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0600" w14:textId="77777777" w:rsidR="00A62910" w:rsidRPr="00A62910" w:rsidRDefault="00A62910" w:rsidP="00A6291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62910">
        <w:rPr>
          <w:rFonts w:ascii="Times New Roman" w:eastAsia="Times New Roman" w:hAnsi="Times New Roman" w:cs="Times New Roman"/>
          <w:b/>
          <w:bCs/>
          <w:kern w:val="36"/>
          <w:sz w:val="48"/>
          <w:szCs w:val="48"/>
          <w:lang w:eastAsia="ru-RU"/>
        </w:rPr>
        <w:t>Требования к проведению школьного этапа всероссийской олимпиады школьников 2024/25 учебного года на технологической платформе «</w:t>
      </w:r>
      <w:proofErr w:type="spellStart"/>
      <w:r w:rsidRPr="00A62910">
        <w:rPr>
          <w:rFonts w:ascii="Times New Roman" w:eastAsia="Times New Roman" w:hAnsi="Times New Roman" w:cs="Times New Roman"/>
          <w:b/>
          <w:bCs/>
          <w:kern w:val="36"/>
          <w:sz w:val="48"/>
          <w:szCs w:val="48"/>
          <w:lang w:eastAsia="ru-RU"/>
        </w:rPr>
        <w:t>Сириус.Курсы</w:t>
      </w:r>
      <w:proofErr w:type="spellEnd"/>
      <w:r w:rsidRPr="00A62910">
        <w:rPr>
          <w:rFonts w:ascii="Times New Roman" w:eastAsia="Times New Roman" w:hAnsi="Times New Roman" w:cs="Times New Roman"/>
          <w:b/>
          <w:bCs/>
          <w:kern w:val="36"/>
          <w:sz w:val="48"/>
          <w:szCs w:val="48"/>
          <w:lang w:eastAsia="ru-RU"/>
        </w:rPr>
        <w:t>»</w:t>
      </w:r>
    </w:p>
    <w:p w14:paraId="6F5529C7"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1</w:t>
      </w:r>
    </w:p>
    <w:p w14:paraId="3130BA32"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Школьный этап всероссийской олимпиады школьников на технологической платформе «</w:t>
      </w:r>
      <w:proofErr w:type="spellStart"/>
      <w:r w:rsidRPr="00A62910">
        <w:rPr>
          <w:rFonts w:ascii="Times New Roman" w:eastAsia="Times New Roman" w:hAnsi="Times New Roman" w:cs="Times New Roman"/>
          <w:sz w:val="24"/>
          <w:szCs w:val="24"/>
          <w:lang w:eastAsia="ru-RU"/>
        </w:rPr>
        <w:t>Сириус.Курсы</w:t>
      </w:r>
      <w:proofErr w:type="spellEnd"/>
      <w:r w:rsidRPr="00A62910">
        <w:rPr>
          <w:rFonts w:ascii="Times New Roman" w:eastAsia="Times New Roman" w:hAnsi="Times New Roman" w:cs="Times New Roman"/>
          <w:sz w:val="24"/>
          <w:szCs w:val="24"/>
          <w:lang w:eastAsia="ru-RU"/>
        </w:rPr>
        <w:t xml:space="preserve">»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рассмотрении вопросов о несогласии с выставленными баллами. Участники выполняют олимпиадные задания в тестирующей системе </w:t>
      </w:r>
      <w:hyperlink r:id="rId5" w:tgtFrame="_blank" w:history="1">
        <w:proofErr w:type="spellStart"/>
        <w:proofErr w:type="gramStart"/>
        <w:r w:rsidRPr="00A62910">
          <w:rPr>
            <w:rFonts w:ascii="Times New Roman" w:eastAsia="Times New Roman" w:hAnsi="Times New Roman" w:cs="Times New Roman"/>
            <w:color w:val="0000FF"/>
            <w:sz w:val="24"/>
            <w:szCs w:val="24"/>
            <w:u w:val="single"/>
            <w:lang w:eastAsia="ru-RU"/>
          </w:rPr>
          <w:t>uts.sirius</w:t>
        </w:r>
        <w:proofErr w:type="gramEnd"/>
        <w:r w:rsidRPr="00A62910">
          <w:rPr>
            <w:rFonts w:ascii="Times New Roman" w:eastAsia="Times New Roman" w:hAnsi="Times New Roman" w:cs="Times New Roman"/>
            <w:color w:val="0000FF"/>
            <w:sz w:val="24"/>
            <w:szCs w:val="24"/>
            <w:u w:val="single"/>
            <w:lang w:eastAsia="ru-RU"/>
          </w:rPr>
          <w:t>.online</w:t>
        </w:r>
        <w:proofErr w:type="spellEnd"/>
      </w:hyperlink>
      <w:r w:rsidRPr="00A62910">
        <w:rPr>
          <w:rFonts w:ascii="Times New Roman" w:eastAsia="Times New Roman" w:hAnsi="Times New Roman" w:cs="Times New Roman"/>
          <w:sz w:val="24"/>
          <w:szCs w:val="24"/>
          <w:lang w:eastAsia="ru-RU"/>
        </w:rPr>
        <w:t>.</w:t>
      </w:r>
    </w:p>
    <w:p w14:paraId="3563D03B"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2</w:t>
      </w:r>
    </w:p>
    <w:p w14:paraId="51382686"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Олимпиада проводится в субъектах </w:t>
      </w:r>
      <w:proofErr w:type="gramStart"/>
      <w:r w:rsidRPr="00A62910">
        <w:rPr>
          <w:rFonts w:ascii="Times New Roman" w:eastAsia="Times New Roman" w:hAnsi="Times New Roman" w:cs="Times New Roman"/>
          <w:sz w:val="24"/>
          <w:szCs w:val="24"/>
          <w:lang w:eastAsia="ru-RU"/>
        </w:rPr>
        <w:t>РФ</w:t>
      </w:r>
      <w:proofErr w:type="gramEnd"/>
      <w:r w:rsidRPr="00A62910">
        <w:rPr>
          <w:rFonts w:ascii="Times New Roman" w:eastAsia="Times New Roman" w:hAnsi="Times New Roman" w:cs="Times New Roman"/>
          <w:sz w:val="24"/>
          <w:szCs w:val="24"/>
          <w:lang w:eastAsia="ru-RU"/>
        </w:rPr>
        <w:t xml:space="preserve"> подавших заявку на участие. Они распределены на 4 группы. Распределение субъектов по группам регионов можно посмотреть на сайте в разделе «</w:t>
      </w:r>
      <w:hyperlink r:id="rId6" w:anchor="groups" w:history="1">
        <w:r w:rsidRPr="00A62910">
          <w:rPr>
            <w:rFonts w:ascii="Times New Roman" w:eastAsia="Times New Roman" w:hAnsi="Times New Roman" w:cs="Times New Roman"/>
            <w:color w:val="0000FF"/>
            <w:sz w:val="24"/>
            <w:szCs w:val="24"/>
            <w:u w:val="single"/>
            <w:lang w:eastAsia="ru-RU"/>
          </w:rPr>
          <w:t>Об олимпиаде</w:t>
        </w:r>
      </w:hyperlink>
      <w:r w:rsidRPr="00A62910">
        <w:rPr>
          <w:rFonts w:ascii="Times New Roman" w:eastAsia="Times New Roman" w:hAnsi="Times New Roman" w:cs="Times New Roman"/>
          <w:sz w:val="24"/>
          <w:szCs w:val="24"/>
          <w:lang w:eastAsia="ru-RU"/>
        </w:rPr>
        <w:t>».</w:t>
      </w:r>
    </w:p>
    <w:p w14:paraId="722ABA45"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3</w:t>
      </w:r>
    </w:p>
    <w:p w14:paraId="6C38CFDE"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14:paraId="5A8B5994"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4</w:t>
      </w:r>
    </w:p>
    <w:p w14:paraId="2EF86C31"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можно посмотреть на сайте в разделе «</w:t>
      </w:r>
      <w:hyperlink r:id="rId7" w:anchor="schedule" w:history="1">
        <w:r w:rsidRPr="00A62910">
          <w:rPr>
            <w:rFonts w:ascii="Times New Roman" w:eastAsia="Times New Roman" w:hAnsi="Times New Roman" w:cs="Times New Roman"/>
            <w:color w:val="0000FF"/>
            <w:sz w:val="24"/>
            <w:szCs w:val="24"/>
            <w:u w:val="single"/>
            <w:lang w:eastAsia="ru-RU"/>
          </w:rPr>
          <w:t>Об олимпиаде</w:t>
        </w:r>
      </w:hyperlink>
      <w:r w:rsidRPr="00A62910">
        <w:rPr>
          <w:rFonts w:ascii="Times New Roman" w:eastAsia="Times New Roman" w:hAnsi="Times New Roman" w:cs="Times New Roman"/>
          <w:sz w:val="24"/>
          <w:szCs w:val="24"/>
          <w:lang w:eastAsia="ru-RU"/>
        </w:rPr>
        <w:t>».</w:t>
      </w:r>
    </w:p>
    <w:p w14:paraId="0B5B5D16"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5</w:t>
      </w:r>
    </w:p>
    <w:p w14:paraId="4B0EBAD5"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lastRenderedPageBreak/>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сайте олимпиады </w:t>
      </w:r>
      <w:hyperlink r:id="rId8" w:history="1">
        <w:r w:rsidRPr="00A62910">
          <w:rPr>
            <w:rFonts w:ascii="Times New Roman" w:eastAsia="Times New Roman" w:hAnsi="Times New Roman" w:cs="Times New Roman"/>
            <w:color w:val="0000FF"/>
            <w:sz w:val="24"/>
            <w:szCs w:val="24"/>
            <w:u w:val="single"/>
            <w:lang w:eastAsia="ru-RU"/>
          </w:rPr>
          <w:t>siriusolymp.ru</w:t>
        </w:r>
      </w:hyperlink>
      <w:r w:rsidRPr="00A62910">
        <w:rPr>
          <w:rFonts w:ascii="Times New Roman" w:eastAsia="Times New Roman" w:hAnsi="Times New Roman" w:cs="Times New Roman"/>
          <w:sz w:val="24"/>
          <w:szCs w:val="24"/>
          <w:lang w:eastAsia="ru-RU"/>
        </w:rPr>
        <w:t>.</w:t>
      </w:r>
    </w:p>
    <w:p w14:paraId="0F224CCE"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6</w:t>
      </w:r>
    </w:p>
    <w:p w14:paraId="31E942FE"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 xml:space="preserve">Вход участника в тестирующую систему осуществляется по индивидуальному коду. Для каждого участника и каждого предмета — отдельный код, который выдается участнику в его образовательной организации. Этот индивидуальный код также предоставляет участнику доступ к его результатам после завершения олимпиады. Инструкция о порядке доступа в тестирующую систему опубликована на сайте олимпиады </w:t>
      </w:r>
      <w:hyperlink r:id="rId9" w:history="1">
        <w:r w:rsidRPr="00A62910">
          <w:rPr>
            <w:rFonts w:ascii="Times New Roman" w:eastAsia="Times New Roman" w:hAnsi="Times New Roman" w:cs="Times New Roman"/>
            <w:color w:val="0000FF"/>
            <w:sz w:val="24"/>
            <w:szCs w:val="24"/>
            <w:u w:val="single"/>
            <w:lang w:eastAsia="ru-RU"/>
          </w:rPr>
          <w:t>siriusolymp.ru</w:t>
        </w:r>
      </w:hyperlink>
      <w:r w:rsidRPr="00A62910">
        <w:rPr>
          <w:rFonts w:ascii="Times New Roman" w:eastAsia="Times New Roman" w:hAnsi="Times New Roman" w:cs="Times New Roman"/>
          <w:sz w:val="24"/>
          <w:szCs w:val="24"/>
          <w:lang w:eastAsia="ru-RU"/>
        </w:rPr>
        <w:t>.</w:t>
      </w:r>
    </w:p>
    <w:p w14:paraId="5CBBE10A"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7</w:t>
      </w:r>
    </w:p>
    <w:p w14:paraId="2EB52383"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Участники школьного этапа олимпиады вправе выполнять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14:paraId="76201B20"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8</w:t>
      </w:r>
    </w:p>
    <w:p w14:paraId="48BD7FDA"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0" w:history="1">
        <w:r w:rsidRPr="00A62910">
          <w:rPr>
            <w:rFonts w:ascii="Times New Roman" w:eastAsia="Times New Roman" w:hAnsi="Times New Roman" w:cs="Times New Roman"/>
            <w:color w:val="0000FF"/>
            <w:sz w:val="24"/>
            <w:szCs w:val="24"/>
            <w:u w:val="single"/>
            <w:lang w:eastAsia="ru-RU"/>
          </w:rPr>
          <w:t>siriusolymp.ru</w:t>
        </w:r>
      </w:hyperlink>
      <w:r w:rsidRPr="00A62910">
        <w:rPr>
          <w:rFonts w:ascii="Times New Roman" w:eastAsia="Times New Roman" w:hAnsi="Times New Roman" w:cs="Times New Roman"/>
          <w:sz w:val="24"/>
          <w:szCs w:val="24"/>
          <w:lang w:eastAsia="ru-RU"/>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14:paraId="28DEB752"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9</w:t>
      </w:r>
    </w:p>
    <w:p w14:paraId="032B9890"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Требования к порядку выполнения заданий школьного этапа олимпиады по конкретному предмету и классу публикуются на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14:paraId="3A8882A3"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10</w:t>
      </w:r>
    </w:p>
    <w:p w14:paraId="22087525"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14:paraId="3982D353"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lastRenderedPageBreak/>
        <w:t>11</w:t>
      </w:r>
    </w:p>
    <w:p w14:paraId="6AF1EA8C"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 xml:space="preserve">В течение 2 календарных дней после завершения олимпиады на сайте олимпиады </w:t>
      </w:r>
      <w:hyperlink r:id="rId11" w:history="1">
        <w:r w:rsidRPr="00A62910">
          <w:rPr>
            <w:rFonts w:ascii="Times New Roman" w:eastAsia="Times New Roman" w:hAnsi="Times New Roman" w:cs="Times New Roman"/>
            <w:color w:val="0000FF"/>
            <w:sz w:val="24"/>
            <w:szCs w:val="24"/>
            <w:u w:val="single"/>
            <w:lang w:eastAsia="ru-RU"/>
          </w:rPr>
          <w:t>siriusolymp.ru</w:t>
        </w:r>
      </w:hyperlink>
      <w:r w:rsidRPr="00A62910">
        <w:rPr>
          <w:rFonts w:ascii="Times New Roman" w:eastAsia="Times New Roman" w:hAnsi="Times New Roman" w:cs="Times New Roman"/>
          <w:sz w:val="24"/>
          <w:szCs w:val="24"/>
          <w:lang w:eastAsia="ru-RU"/>
        </w:rPr>
        <w:t xml:space="preserve"> публикуются текстовые и </w:t>
      </w:r>
      <w:proofErr w:type="spellStart"/>
      <w:r w:rsidRPr="00A62910">
        <w:rPr>
          <w:rFonts w:ascii="Times New Roman" w:eastAsia="Times New Roman" w:hAnsi="Times New Roman" w:cs="Times New Roman"/>
          <w:sz w:val="24"/>
          <w:szCs w:val="24"/>
          <w:lang w:eastAsia="ru-RU"/>
        </w:rPr>
        <w:t>видеоразборы</w:t>
      </w:r>
      <w:proofErr w:type="spellEnd"/>
      <w:r w:rsidRPr="00A62910">
        <w:rPr>
          <w:rFonts w:ascii="Times New Roman" w:eastAsia="Times New Roman" w:hAnsi="Times New Roman" w:cs="Times New Roman"/>
          <w:sz w:val="24"/>
          <w:szCs w:val="24"/>
          <w:lang w:eastAsia="ru-RU"/>
        </w:rPr>
        <w:t xml:space="preserve"> заданий.</w:t>
      </w:r>
    </w:p>
    <w:p w14:paraId="5DBFDD11"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12</w:t>
      </w:r>
    </w:p>
    <w:p w14:paraId="2490B7B5"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14:paraId="5EE46F1F"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13</w:t>
      </w:r>
    </w:p>
    <w:p w14:paraId="7C87E654"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сайте олимпиады.</w:t>
      </w:r>
    </w:p>
    <w:p w14:paraId="049C1E34"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14</w:t>
      </w:r>
    </w:p>
    <w:p w14:paraId="743F63C4"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сайте олимпиады </w:t>
      </w:r>
      <w:hyperlink r:id="rId12" w:history="1">
        <w:r w:rsidRPr="00A62910">
          <w:rPr>
            <w:rFonts w:ascii="Times New Roman" w:eastAsia="Times New Roman" w:hAnsi="Times New Roman" w:cs="Times New Roman"/>
            <w:color w:val="0000FF"/>
            <w:sz w:val="24"/>
            <w:szCs w:val="24"/>
            <w:u w:val="single"/>
            <w:lang w:eastAsia="ru-RU"/>
          </w:rPr>
          <w:t>siriusolymp.ru</w:t>
        </w:r>
      </w:hyperlink>
      <w:r w:rsidRPr="00A62910">
        <w:rPr>
          <w:rFonts w:ascii="Times New Roman" w:eastAsia="Times New Roman" w:hAnsi="Times New Roman" w:cs="Times New Roman"/>
          <w:sz w:val="24"/>
          <w:szCs w:val="24"/>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14:paraId="3EE33CDB" w14:textId="77777777" w:rsidR="00A62910" w:rsidRPr="00A62910" w:rsidRDefault="00A62910" w:rsidP="00A62910">
      <w:pPr>
        <w:numPr>
          <w:ilvl w:val="0"/>
          <w:numId w:val="1"/>
        </w:numPr>
        <w:shd w:val="clear" w:color="auto" w:fill="00B1AA"/>
        <w:spacing w:before="450" w:after="100" w:afterAutospacing="1" w:line="240" w:lineRule="auto"/>
        <w:rPr>
          <w:rFonts w:ascii="Times New Roman" w:eastAsia="Times New Roman" w:hAnsi="Times New Roman" w:cs="Times New Roman"/>
          <w:color w:val="FFFFFF"/>
          <w:sz w:val="24"/>
          <w:szCs w:val="24"/>
          <w:lang w:eastAsia="ru-RU"/>
        </w:rPr>
      </w:pPr>
      <w:r w:rsidRPr="00A62910">
        <w:rPr>
          <w:rFonts w:ascii="Times New Roman" w:eastAsia="Times New Roman" w:hAnsi="Times New Roman" w:cs="Times New Roman"/>
          <w:color w:val="FFFFFF"/>
          <w:sz w:val="24"/>
          <w:szCs w:val="24"/>
          <w:lang w:eastAsia="ru-RU"/>
        </w:rPr>
        <w:t>15</w:t>
      </w:r>
    </w:p>
    <w:p w14:paraId="2EA271B4" w14:textId="77777777" w:rsidR="00A62910" w:rsidRPr="00A62910" w:rsidRDefault="00A62910" w:rsidP="00A62910">
      <w:pPr>
        <w:spacing w:before="450" w:after="100" w:afterAutospacing="1" w:line="240" w:lineRule="auto"/>
        <w:ind w:left="720"/>
        <w:rPr>
          <w:rFonts w:ascii="Times New Roman" w:eastAsia="Times New Roman" w:hAnsi="Times New Roman" w:cs="Times New Roman"/>
          <w:sz w:val="24"/>
          <w:szCs w:val="24"/>
          <w:lang w:eastAsia="ru-RU"/>
        </w:rPr>
      </w:pPr>
      <w:r w:rsidRPr="00A62910">
        <w:rPr>
          <w:rFonts w:ascii="Times New Roman" w:eastAsia="Times New Roman" w:hAnsi="Times New Roman" w:cs="Times New Roman"/>
          <w:sz w:val="24"/>
          <w:szCs w:val="24"/>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bookmarkStart w:id="0" w:name="_GoBack"/>
      <w:bookmarkEnd w:id="0"/>
    </w:p>
    <w:sectPr w:rsidR="00A62910" w:rsidRPr="00A62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A558C"/>
    <w:multiLevelType w:val="multilevel"/>
    <w:tmpl w:val="4342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F5F30"/>
    <w:multiLevelType w:val="multilevel"/>
    <w:tmpl w:val="1CFE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7F"/>
    <w:rsid w:val="0070267F"/>
    <w:rsid w:val="00A62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F0DFB-9584-4C65-A4D2-ED9C69D6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62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910"/>
    <w:rPr>
      <w:rFonts w:ascii="Times New Roman" w:eastAsia="Times New Roman" w:hAnsi="Times New Roman" w:cs="Times New Roman"/>
      <w:b/>
      <w:bCs/>
      <w:kern w:val="36"/>
      <w:sz w:val="48"/>
      <w:szCs w:val="48"/>
      <w:lang w:eastAsia="ru-RU"/>
    </w:rPr>
  </w:style>
  <w:style w:type="paragraph" w:customStyle="1" w:styleId="t-col">
    <w:name w:val="t-col"/>
    <w:basedOn w:val="a"/>
    <w:rsid w:val="00A62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2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6791">
      <w:bodyDiv w:val="1"/>
      <w:marLeft w:val="0"/>
      <w:marRight w:val="0"/>
      <w:marTop w:val="0"/>
      <w:marBottom w:val="0"/>
      <w:divBdr>
        <w:top w:val="none" w:sz="0" w:space="0" w:color="auto"/>
        <w:left w:val="none" w:sz="0" w:space="0" w:color="auto"/>
        <w:bottom w:val="none" w:sz="0" w:space="0" w:color="auto"/>
        <w:right w:val="none" w:sz="0" w:space="0" w:color="auto"/>
      </w:divBdr>
      <w:divsChild>
        <w:div w:id="687366567">
          <w:marLeft w:val="0"/>
          <w:marRight w:val="0"/>
          <w:marTop w:val="0"/>
          <w:marBottom w:val="0"/>
          <w:divBdr>
            <w:top w:val="none" w:sz="0" w:space="0" w:color="auto"/>
            <w:left w:val="none" w:sz="0" w:space="0" w:color="auto"/>
            <w:bottom w:val="none" w:sz="0" w:space="0" w:color="auto"/>
            <w:right w:val="none" w:sz="0" w:space="0" w:color="auto"/>
          </w:divBdr>
          <w:divsChild>
            <w:div w:id="276068311">
              <w:marLeft w:val="0"/>
              <w:marRight w:val="0"/>
              <w:marTop w:val="0"/>
              <w:marBottom w:val="0"/>
              <w:divBdr>
                <w:top w:val="none" w:sz="0" w:space="0" w:color="auto"/>
                <w:left w:val="none" w:sz="0" w:space="0" w:color="auto"/>
                <w:bottom w:val="none" w:sz="0" w:space="0" w:color="auto"/>
                <w:right w:val="none" w:sz="0" w:space="0" w:color="auto"/>
              </w:divBdr>
              <w:divsChild>
                <w:div w:id="1751777417">
                  <w:marLeft w:val="0"/>
                  <w:marRight w:val="0"/>
                  <w:marTop w:val="0"/>
                  <w:marBottom w:val="0"/>
                  <w:divBdr>
                    <w:top w:val="none" w:sz="0" w:space="0" w:color="auto"/>
                    <w:left w:val="none" w:sz="0" w:space="0" w:color="auto"/>
                    <w:bottom w:val="none" w:sz="0" w:space="0" w:color="auto"/>
                    <w:right w:val="none" w:sz="0" w:space="0" w:color="auto"/>
                  </w:divBdr>
                  <w:divsChild>
                    <w:div w:id="16616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7901">
          <w:marLeft w:val="0"/>
          <w:marRight w:val="0"/>
          <w:marTop w:val="0"/>
          <w:marBottom w:val="0"/>
          <w:divBdr>
            <w:top w:val="none" w:sz="0" w:space="0" w:color="auto"/>
            <w:left w:val="none" w:sz="0" w:space="0" w:color="auto"/>
            <w:bottom w:val="none" w:sz="0" w:space="0" w:color="auto"/>
            <w:right w:val="none" w:sz="0" w:space="0" w:color="auto"/>
          </w:divBdr>
          <w:divsChild>
            <w:div w:id="1900088403">
              <w:marLeft w:val="0"/>
              <w:marRight w:val="0"/>
              <w:marTop w:val="0"/>
              <w:marBottom w:val="0"/>
              <w:divBdr>
                <w:top w:val="none" w:sz="0" w:space="0" w:color="auto"/>
                <w:left w:val="none" w:sz="0" w:space="0" w:color="auto"/>
                <w:bottom w:val="none" w:sz="0" w:space="0" w:color="auto"/>
                <w:right w:val="none" w:sz="0" w:space="0" w:color="auto"/>
              </w:divBdr>
              <w:divsChild>
                <w:div w:id="1829206562">
                  <w:marLeft w:val="0"/>
                  <w:marRight w:val="0"/>
                  <w:marTop w:val="0"/>
                  <w:marBottom w:val="0"/>
                  <w:divBdr>
                    <w:top w:val="none" w:sz="0" w:space="0" w:color="auto"/>
                    <w:left w:val="none" w:sz="0" w:space="0" w:color="auto"/>
                    <w:bottom w:val="none" w:sz="0" w:space="0" w:color="auto"/>
                    <w:right w:val="none" w:sz="0" w:space="0" w:color="auto"/>
                  </w:divBdr>
                  <w:divsChild>
                    <w:div w:id="17336968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253934">
                  <w:marLeft w:val="0"/>
                  <w:marRight w:val="0"/>
                  <w:marTop w:val="0"/>
                  <w:marBottom w:val="0"/>
                  <w:divBdr>
                    <w:top w:val="none" w:sz="0" w:space="0" w:color="auto"/>
                    <w:left w:val="none" w:sz="0" w:space="0" w:color="auto"/>
                    <w:bottom w:val="none" w:sz="0" w:space="0" w:color="auto"/>
                    <w:right w:val="none" w:sz="0" w:space="0" w:color="auto"/>
                  </w:divBdr>
                  <w:divsChild>
                    <w:div w:id="653028095">
                      <w:marLeft w:val="0"/>
                      <w:marRight w:val="0"/>
                      <w:marTop w:val="0"/>
                      <w:marBottom w:val="0"/>
                      <w:divBdr>
                        <w:top w:val="none" w:sz="0" w:space="0" w:color="auto"/>
                        <w:left w:val="none" w:sz="0" w:space="0" w:color="auto"/>
                        <w:bottom w:val="none" w:sz="0" w:space="0" w:color="auto"/>
                        <w:right w:val="none" w:sz="0" w:space="0" w:color="auto"/>
                      </w:divBdr>
                    </w:div>
                  </w:divsChild>
                </w:div>
                <w:div w:id="2008710519">
                  <w:marLeft w:val="0"/>
                  <w:marRight w:val="0"/>
                  <w:marTop w:val="0"/>
                  <w:marBottom w:val="0"/>
                  <w:divBdr>
                    <w:top w:val="none" w:sz="0" w:space="0" w:color="auto"/>
                    <w:left w:val="none" w:sz="0" w:space="0" w:color="auto"/>
                    <w:bottom w:val="none" w:sz="0" w:space="0" w:color="auto"/>
                    <w:right w:val="none" w:sz="0" w:space="0" w:color="auto"/>
                  </w:divBdr>
                  <w:divsChild>
                    <w:div w:id="4697917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8879053">
                  <w:marLeft w:val="0"/>
                  <w:marRight w:val="0"/>
                  <w:marTop w:val="0"/>
                  <w:marBottom w:val="0"/>
                  <w:divBdr>
                    <w:top w:val="none" w:sz="0" w:space="0" w:color="auto"/>
                    <w:left w:val="none" w:sz="0" w:space="0" w:color="auto"/>
                    <w:bottom w:val="none" w:sz="0" w:space="0" w:color="auto"/>
                    <w:right w:val="none" w:sz="0" w:space="0" w:color="auto"/>
                  </w:divBdr>
                  <w:divsChild>
                    <w:div w:id="2099326813">
                      <w:marLeft w:val="0"/>
                      <w:marRight w:val="0"/>
                      <w:marTop w:val="0"/>
                      <w:marBottom w:val="0"/>
                      <w:divBdr>
                        <w:top w:val="none" w:sz="0" w:space="0" w:color="auto"/>
                        <w:left w:val="none" w:sz="0" w:space="0" w:color="auto"/>
                        <w:bottom w:val="none" w:sz="0" w:space="0" w:color="auto"/>
                        <w:right w:val="none" w:sz="0" w:space="0" w:color="auto"/>
                      </w:divBdr>
                    </w:div>
                  </w:divsChild>
                </w:div>
                <w:div w:id="1102144128">
                  <w:marLeft w:val="0"/>
                  <w:marRight w:val="0"/>
                  <w:marTop w:val="0"/>
                  <w:marBottom w:val="0"/>
                  <w:divBdr>
                    <w:top w:val="none" w:sz="0" w:space="0" w:color="auto"/>
                    <w:left w:val="none" w:sz="0" w:space="0" w:color="auto"/>
                    <w:bottom w:val="none" w:sz="0" w:space="0" w:color="auto"/>
                    <w:right w:val="none" w:sz="0" w:space="0" w:color="auto"/>
                  </w:divBdr>
                  <w:divsChild>
                    <w:div w:id="1823809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1413471">
                  <w:marLeft w:val="0"/>
                  <w:marRight w:val="0"/>
                  <w:marTop w:val="0"/>
                  <w:marBottom w:val="0"/>
                  <w:divBdr>
                    <w:top w:val="none" w:sz="0" w:space="0" w:color="auto"/>
                    <w:left w:val="none" w:sz="0" w:space="0" w:color="auto"/>
                    <w:bottom w:val="none" w:sz="0" w:space="0" w:color="auto"/>
                    <w:right w:val="none" w:sz="0" w:space="0" w:color="auto"/>
                  </w:divBdr>
                  <w:divsChild>
                    <w:div w:id="3826340">
                      <w:marLeft w:val="0"/>
                      <w:marRight w:val="0"/>
                      <w:marTop w:val="0"/>
                      <w:marBottom w:val="0"/>
                      <w:divBdr>
                        <w:top w:val="none" w:sz="0" w:space="0" w:color="auto"/>
                        <w:left w:val="none" w:sz="0" w:space="0" w:color="auto"/>
                        <w:bottom w:val="none" w:sz="0" w:space="0" w:color="auto"/>
                        <w:right w:val="none" w:sz="0" w:space="0" w:color="auto"/>
                      </w:divBdr>
                    </w:div>
                  </w:divsChild>
                </w:div>
                <w:div w:id="107554675">
                  <w:marLeft w:val="0"/>
                  <w:marRight w:val="0"/>
                  <w:marTop w:val="0"/>
                  <w:marBottom w:val="0"/>
                  <w:divBdr>
                    <w:top w:val="none" w:sz="0" w:space="0" w:color="auto"/>
                    <w:left w:val="none" w:sz="0" w:space="0" w:color="auto"/>
                    <w:bottom w:val="none" w:sz="0" w:space="0" w:color="auto"/>
                    <w:right w:val="none" w:sz="0" w:space="0" w:color="auto"/>
                  </w:divBdr>
                  <w:divsChild>
                    <w:div w:id="5337397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0836016">
                  <w:marLeft w:val="0"/>
                  <w:marRight w:val="0"/>
                  <w:marTop w:val="0"/>
                  <w:marBottom w:val="0"/>
                  <w:divBdr>
                    <w:top w:val="none" w:sz="0" w:space="0" w:color="auto"/>
                    <w:left w:val="none" w:sz="0" w:space="0" w:color="auto"/>
                    <w:bottom w:val="none" w:sz="0" w:space="0" w:color="auto"/>
                    <w:right w:val="none" w:sz="0" w:space="0" w:color="auto"/>
                  </w:divBdr>
                  <w:divsChild>
                    <w:div w:id="138618898">
                      <w:marLeft w:val="0"/>
                      <w:marRight w:val="0"/>
                      <w:marTop w:val="0"/>
                      <w:marBottom w:val="0"/>
                      <w:divBdr>
                        <w:top w:val="none" w:sz="0" w:space="0" w:color="auto"/>
                        <w:left w:val="none" w:sz="0" w:space="0" w:color="auto"/>
                        <w:bottom w:val="none" w:sz="0" w:space="0" w:color="auto"/>
                        <w:right w:val="none" w:sz="0" w:space="0" w:color="auto"/>
                      </w:divBdr>
                    </w:div>
                  </w:divsChild>
                </w:div>
                <w:div w:id="712576192">
                  <w:marLeft w:val="0"/>
                  <w:marRight w:val="0"/>
                  <w:marTop w:val="0"/>
                  <w:marBottom w:val="0"/>
                  <w:divBdr>
                    <w:top w:val="none" w:sz="0" w:space="0" w:color="auto"/>
                    <w:left w:val="none" w:sz="0" w:space="0" w:color="auto"/>
                    <w:bottom w:val="none" w:sz="0" w:space="0" w:color="auto"/>
                    <w:right w:val="none" w:sz="0" w:space="0" w:color="auto"/>
                  </w:divBdr>
                  <w:divsChild>
                    <w:div w:id="14988807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909402">
                  <w:marLeft w:val="0"/>
                  <w:marRight w:val="0"/>
                  <w:marTop w:val="0"/>
                  <w:marBottom w:val="0"/>
                  <w:divBdr>
                    <w:top w:val="none" w:sz="0" w:space="0" w:color="auto"/>
                    <w:left w:val="none" w:sz="0" w:space="0" w:color="auto"/>
                    <w:bottom w:val="none" w:sz="0" w:space="0" w:color="auto"/>
                    <w:right w:val="none" w:sz="0" w:space="0" w:color="auto"/>
                  </w:divBdr>
                  <w:divsChild>
                    <w:div w:id="549415844">
                      <w:marLeft w:val="0"/>
                      <w:marRight w:val="0"/>
                      <w:marTop w:val="0"/>
                      <w:marBottom w:val="0"/>
                      <w:divBdr>
                        <w:top w:val="none" w:sz="0" w:space="0" w:color="auto"/>
                        <w:left w:val="none" w:sz="0" w:space="0" w:color="auto"/>
                        <w:bottom w:val="none" w:sz="0" w:space="0" w:color="auto"/>
                        <w:right w:val="none" w:sz="0" w:space="0" w:color="auto"/>
                      </w:divBdr>
                    </w:div>
                  </w:divsChild>
                </w:div>
                <w:div w:id="681785684">
                  <w:marLeft w:val="0"/>
                  <w:marRight w:val="0"/>
                  <w:marTop w:val="0"/>
                  <w:marBottom w:val="0"/>
                  <w:divBdr>
                    <w:top w:val="none" w:sz="0" w:space="0" w:color="auto"/>
                    <w:left w:val="none" w:sz="0" w:space="0" w:color="auto"/>
                    <w:bottom w:val="none" w:sz="0" w:space="0" w:color="auto"/>
                    <w:right w:val="none" w:sz="0" w:space="0" w:color="auto"/>
                  </w:divBdr>
                  <w:divsChild>
                    <w:div w:id="62057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770827">
                  <w:marLeft w:val="0"/>
                  <w:marRight w:val="0"/>
                  <w:marTop w:val="0"/>
                  <w:marBottom w:val="0"/>
                  <w:divBdr>
                    <w:top w:val="none" w:sz="0" w:space="0" w:color="auto"/>
                    <w:left w:val="none" w:sz="0" w:space="0" w:color="auto"/>
                    <w:bottom w:val="none" w:sz="0" w:space="0" w:color="auto"/>
                    <w:right w:val="none" w:sz="0" w:space="0" w:color="auto"/>
                  </w:divBdr>
                  <w:divsChild>
                    <w:div w:id="1533836744">
                      <w:marLeft w:val="0"/>
                      <w:marRight w:val="0"/>
                      <w:marTop w:val="0"/>
                      <w:marBottom w:val="0"/>
                      <w:divBdr>
                        <w:top w:val="none" w:sz="0" w:space="0" w:color="auto"/>
                        <w:left w:val="none" w:sz="0" w:space="0" w:color="auto"/>
                        <w:bottom w:val="none" w:sz="0" w:space="0" w:color="auto"/>
                        <w:right w:val="none" w:sz="0" w:space="0" w:color="auto"/>
                      </w:divBdr>
                    </w:div>
                  </w:divsChild>
                </w:div>
                <w:div w:id="1391657665">
                  <w:marLeft w:val="0"/>
                  <w:marRight w:val="0"/>
                  <w:marTop w:val="0"/>
                  <w:marBottom w:val="0"/>
                  <w:divBdr>
                    <w:top w:val="none" w:sz="0" w:space="0" w:color="auto"/>
                    <w:left w:val="none" w:sz="0" w:space="0" w:color="auto"/>
                    <w:bottom w:val="none" w:sz="0" w:space="0" w:color="auto"/>
                    <w:right w:val="none" w:sz="0" w:space="0" w:color="auto"/>
                  </w:divBdr>
                  <w:divsChild>
                    <w:div w:id="19497772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6506760">
                  <w:marLeft w:val="0"/>
                  <w:marRight w:val="0"/>
                  <w:marTop w:val="0"/>
                  <w:marBottom w:val="0"/>
                  <w:divBdr>
                    <w:top w:val="none" w:sz="0" w:space="0" w:color="auto"/>
                    <w:left w:val="none" w:sz="0" w:space="0" w:color="auto"/>
                    <w:bottom w:val="none" w:sz="0" w:space="0" w:color="auto"/>
                    <w:right w:val="none" w:sz="0" w:space="0" w:color="auto"/>
                  </w:divBdr>
                  <w:divsChild>
                    <w:div w:id="494221976">
                      <w:marLeft w:val="0"/>
                      <w:marRight w:val="0"/>
                      <w:marTop w:val="0"/>
                      <w:marBottom w:val="0"/>
                      <w:divBdr>
                        <w:top w:val="none" w:sz="0" w:space="0" w:color="auto"/>
                        <w:left w:val="none" w:sz="0" w:space="0" w:color="auto"/>
                        <w:bottom w:val="none" w:sz="0" w:space="0" w:color="auto"/>
                        <w:right w:val="none" w:sz="0" w:space="0" w:color="auto"/>
                      </w:divBdr>
                    </w:div>
                  </w:divsChild>
                </w:div>
                <w:div w:id="842235019">
                  <w:marLeft w:val="0"/>
                  <w:marRight w:val="0"/>
                  <w:marTop w:val="0"/>
                  <w:marBottom w:val="0"/>
                  <w:divBdr>
                    <w:top w:val="none" w:sz="0" w:space="0" w:color="auto"/>
                    <w:left w:val="none" w:sz="0" w:space="0" w:color="auto"/>
                    <w:bottom w:val="none" w:sz="0" w:space="0" w:color="auto"/>
                    <w:right w:val="none" w:sz="0" w:space="0" w:color="auto"/>
                  </w:divBdr>
                  <w:divsChild>
                    <w:div w:id="967599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9715131">
                  <w:marLeft w:val="0"/>
                  <w:marRight w:val="0"/>
                  <w:marTop w:val="0"/>
                  <w:marBottom w:val="0"/>
                  <w:divBdr>
                    <w:top w:val="none" w:sz="0" w:space="0" w:color="auto"/>
                    <w:left w:val="none" w:sz="0" w:space="0" w:color="auto"/>
                    <w:bottom w:val="none" w:sz="0" w:space="0" w:color="auto"/>
                    <w:right w:val="none" w:sz="0" w:space="0" w:color="auto"/>
                  </w:divBdr>
                  <w:divsChild>
                    <w:div w:id="179587229">
                      <w:marLeft w:val="0"/>
                      <w:marRight w:val="0"/>
                      <w:marTop w:val="0"/>
                      <w:marBottom w:val="0"/>
                      <w:divBdr>
                        <w:top w:val="none" w:sz="0" w:space="0" w:color="auto"/>
                        <w:left w:val="none" w:sz="0" w:space="0" w:color="auto"/>
                        <w:bottom w:val="none" w:sz="0" w:space="0" w:color="auto"/>
                        <w:right w:val="none" w:sz="0" w:space="0" w:color="auto"/>
                      </w:divBdr>
                    </w:div>
                  </w:divsChild>
                </w:div>
                <w:div w:id="452939129">
                  <w:marLeft w:val="0"/>
                  <w:marRight w:val="0"/>
                  <w:marTop w:val="0"/>
                  <w:marBottom w:val="0"/>
                  <w:divBdr>
                    <w:top w:val="none" w:sz="0" w:space="0" w:color="auto"/>
                    <w:left w:val="none" w:sz="0" w:space="0" w:color="auto"/>
                    <w:bottom w:val="none" w:sz="0" w:space="0" w:color="auto"/>
                    <w:right w:val="none" w:sz="0" w:space="0" w:color="auto"/>
                  </w:divBdr>
                  <w:divsChild>
                    <w:div w:id="860359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4229160">
                  <w:marLeft w:val="0"/>
                  <w:marRight w:val="0"/>
                  <w:marTop w:val="0"/>
                  <w:marBottom w:val="0"/>
                  <w:divBdr>
                    <w:top w:val="none" w:sz="0" w:space="0" w:color="auto"/>
                    <w:left w:val="none" w:sz="0" w:space="0" w:color="auto"/>
                    <w:bottom w:val="none" w:sz="0" w:space="0" w:color="auto"/>
                    <w:right w:val="none" w:sz="0" w:space="0" w:color="auto"/>
                  </w:divBdr>
                  <w:divsChild>
                    <w:div w:id="1249776018">
                      <w:marLeft w:val="0"/>
                      <w:marRight w:val="0"/>
                      <w:marTop w:val="0"/>
                      <w:marBottom w:val="0"/>
                      <w:divBdr>
                        <w:top w:val="none" w:sz="0" w:space="0" w:color="auto"/>
                        <w:left w:val="none" w:sz="0" w:space="0" w:color="auto"/>
                        <w:bottom w:val="none" w:sz="0" w:space="0" w:color="auto"/>
                        <w:right w:val="none" w:sz="0" w:space="0" w:color="auto"/>
                      </w:divBdr>
                    </w:div>
                  </w:divsChild>
                </w:div>
                <w:div w:id="623925864">
                  <w:marLeft w:val="0"/>
                  <w:marRight w:val="0"/>
                  <w:marTop w:val="0"/>
                  <w:marBottom w:val="0"/>
                  <w:divBdr>
                    <w:top w:val="none" w:sz="0" w:space="0" w:color="auto"/>
                    <w:left w:val="none" w:sz="0" w:space="0" w:color="auto"/>
                    <w:bottom w:val="none" w:sz="0" w:space="0" w:color="auto"/>
                    <w:right w:val="none" w:sz="0" w:space="0" w:color="auto"/>
                  </w:divBdr>
                  <w:divsChild>
                    <w:div w:id="1425497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175075">
                  <w:marLeft w:val="0"/>
                  <w:marRight w:val="0"/>
                  <w:marTop w:val="0"/>
                  <w:marBottom w:val="0"/>
                  <w:divBdr>
                    <w:top w:val="none" w:sz="0" w:space="0" w:color="auto"/>
                    <w:left w:val="none" w:sz="0" w:space="0" w:color="auto"/>
                    <w:bottom w:val="none" w:sz="0" w:space="0" w:color="auto"/>
                    <w:right w:val="none" w:sz="0" w:space="0" w:color="auto"/>
                  </w:divBdr>
                  <w:divsChild>
                    <w:div w:id="1729720418">
                      <w:marLeft w:val="0"/>
                      <w:marRight w:val="0"/>
                      <w:marTop w:val="0"/>
                      <w:marBottom w:val="0"/>
                      <w:divBdr>
                        <w:top w:val="none" w:sz="0" w:space="0" w:color="auto"/>
                        <w:left w:val="none" w:sz="0" w:space="0" w:color="auto"/>
                        <w:bottom w:val="none" w:sz="0" w:space="0" w:color="auto"/>
                        <w:right w:val="none" w:sz="0" w:space="0" w:color="auto"/>
                      </w:divBdr>
                    </w:div>
                  </w:divsChild>
                </w:div>
                <w:div w:id="560099300">
                  <w:marLeft w:val="0"/>
                  <w:marRight w:val="0"/>
                  <w:marTop w:val="0"/>
                  <w:marBottom w:val="0"/>
                  <w:divBdr>
                    <w:top w:val="none" w:sz="0" w:space="0" w:color="auto"/>
                    <w:left w:val="none" w:sz="0" w:space="0" w:color="auto"/>
                    <w:bottom w:val="none" w:sz="0" w:space="0" w:color="auto"/>
                    <w:right w:val="none" w:sz="0" w:space="0" w:color="auto"/>
                  </w:divBdr>
                  <w:divsChild>
                    <w:div w:id="17269526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4912261">
                  <w:marLeft w:val="0"/>
                  <w:marRight w:val="0"/>
                  <w:marTop w:val="0"/>
                  <w:marBottom w:val="0"/>
                  <w:divBdr>
                    <w:top w:val="none" w:sz="0" w:space="0" w:color="auto"/>
                    <w:left w:val="none" w:sz="0" w:space="0" w:color="auto"/>
                    <w:bottom w:val="none" w:sz="0" w:space="0" w:color="auto"/>
                    <w:right w:val="none" w:sz="0" w:space="0" w:color="auto"/>
                  </w:divBdr>
                  <w:divsChild>
                    <w:div w:id="642389077">
                      <w:marLeft w:val="0"/>
                      <w:marRight w:val="0"/>
                      <w:marTop w:val="0"/>
                      <w:marBottom w:val="0"/>
                      <w:divBdr>
                        <w:top w:val="none" w:sz="0" w:space="0" w:color="auto"/>
                        <w:left w:val="none" w:sz="0" w:space="0" w:color="auto"/>
                        <w:bottom w:val="none" w:sz="0" w:space="0" w:color="auto"/>
                        <w:right w:val="none" w:sz="0" w:space="0" w:color="auto"/>
                      </w:divBdr>
                    </w:div>
                  </w:divsChild>
                </w:div>
                <w:div w:id="1060400504">
                  <w:marLeft w:val="0"/>
                  <w:marRight w:val="0"/>
                  <w:marTop w:val="0"/>
                  <w:marBottom w:val="0"/>
                  <w:divBdr>
                    <w:top w:val="none" w:sz="0" w:space="0" w:color="auto"/>
                    <w:left w:val="none" w:sz="0" w:space="0" w:color="auto"/>
                    <w:bottom w:val="none" w:sz="0" w:space="0" w:color="auto"/>
                    <w:right w:val="none" w:sz="0" w:space="0" w:color="auto"/>
                  </w:divBdr>
                  <w:divsChild>
                    <w:div w:id="4751027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900857">
                  <w:marLeft w:val="0"/>
                  <w:marRight w:val="0"/>
                  <w:marTop w:val="0"/>
                  <w:marBottom w:val="0"/>
                  <w:divBdr>
                    <w:top w:val="none" w:sz="0" w:space="0" w:color="auto"/>
                    <w:left w:val="none" w:sz="0" w:space="0" w:color="auto"/>
                    <w:bottom w:val="none" w:sz="0" w:space="0" w:color="auto"/>
                    <w:right w:val="none" w:sz="0" w:space="0" w:color="auto"/>
                  </w:divBdr>
                  <w:divsChild>
                    <w:div w:id="724136798">
                      <w:marLeft w:val="0"/>
                      <w:marRight w:val="0"/>
                      <w:marTop w:val="0"/>
                      <w:marBottom w:val="0"/>
                      <w:divBdr>
                        <w:top w:val="none" w:sz="0" w:space="0" w:color="auto"/>
                        <w:left w:val="none" w:sz="0" w:space="0" w:color="auto"/>
                        <w:bottom w:val="none" w:sz="0" w:space="0" w:color="auto"/>
                        <w:right w:val="none" w:sz="0" w:space="0" w:color="auto"/>
                      </w:divBdr>
                    </w:div>
                  </w:divsChild>
                </w:div>
                <w:div w:id="1385787543">
                  <w:marLeft w:val="0"/>
                  <w:marRight w:val="0"/>
                  <w:marTop w:val="0"/>
                  <w:marBottom w:val="0"/>
                  <w:divBdr>
                    <w:top w:val="none" w:sz="0" w:space="0" w:color="auto"/>
                    <w:left w:val="none" w:sz="0" w:space="0" w:color="auto"/>
                    <w:bottom w:val="none" w:sz="0" w:space="0" w:color="auto"/>
                    <w:right w:val="none" w:sz="0" w:space="0" w:color="auto"/>
                  </w:divBdr>
                  <w:divsChild>
                    <w:div w:id="1660647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7199214">
                  <w:marLeft w:val="0"/>
                  <w:marRight w:val="0"/>
                  <w:marTop w:val="0"/>
                  <w:marBottom w:val="0"/>
                  <w:divBdr>
                    <w:top w:val="none" w:sz="0" w:space="0" w:color="auto"/>
                    <w:left w:val="none" w:sz="0" w:space="0" w:color="auto"/>
                    <w:bottom w:val="none" w:sz="0" w:space="0" w:color="auto"/>
                    <w:right w:val="none" w:sz="0" w:space="0" w:color="auto"/>
                  </w:divBdr>
                  <w:divsChild>
                    <w:div w:id="2134787421">
                      <w:marLeft w:val="0"/>
                      <w:marRight w:val="0"/>
                      <w:marTop w:val="0"/>
                      <w:marBottom w:val="0"/>
                      <w:divBdr>
                        <w:top w:val="none" w:sz="0" w:space="0" w:color="auto"/>
                        <w:left w:val="none" w:sz="0" w:space="0" w:color="auto"/>
                        <w:bottom w:val="none" w:sz="0" w:space="0" w:color="auto"/>
                        <w:right w:val="none" w:sz="0" w:space="0" w:color="auto"/>
                      </w:divBdr>
                    </w:div>
                  </w:divsChild>
                </w:div>
                <w:div w:id="1717312745">
                  <w:marLeft w:val="0"/>
                  <w:marRight w:val="0"/>
                  <w:marTop w:val="0"/>
                  <w:marBottom w:val="0"/>
                  <w:divBdr>
                    <w:top w:val="none" w:sz="0" w:space="0" w:color="auto"/>
                    <w:left w:val="none" w:sz="0" w:space="0" w:color="auto"/>
                    <w:bottom w:val="none" w:sz="0" w:space="0" w:color="auto"/>
                    <w:right w:val="none" w:sz="0" w:space="0" w:color="auto"/>
                  </w:divBdr>
                  <w:divsChild>
                    <w:div w:id="1028600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65336">
                  <w:marLeft w:val="0"/>
                  <w:marRight w:val="0"/>
                  <w:marTop w:val="0"/>
                  <w:marBottom w:val="0"/>
                  <w:divBdr>
                    <w:top w:val="none" w:sz="0" w:space="0" w:color="auto"/>
                    <w:left w:val="none" w:sz="0" w:space="0" w:color="auto"/>
                    <w:bottom w:val="none" w:sz="0" w:space="0" w:color="auto"/>
                    <w:right w:val="none" w:sz="0" w:space="0" w:color="auto"/>
                  </w:divBdr>
                  <w:divsChild>
                    <w:div w:id="658072520">
                      <w:marLeft w:val="0"/>
                      <w:marRight w:val="0"/>
                      <w:marTop w:val="0"/>
                      <w:marBottom w:val="0"/>
                      <w:divBdr>
                        <w:top w:val="none" w:sz="0" w:space="0" w:color="auto"/>
                        <w:left w:val="none" w:sz="0" w:space="0" w:color="auto"/>
                        <w:bottom w:val="none" w:sz="0" w:space="0" w:color="auto"/>
                        <w:right w:val="none" w:sz="0" w:space="0" w:color="auto"/>
                      </w:divBdr>
                    </w:div>
                  </w:divsChild>
                </w:div>
                <w:div w:id="1302346922">
                  <w:marLeft w:val="0"/>
                  <w:marRight w:val="0"/>
                  <w:marTop w:val="0"/>
                  <w:marBottom w:val="0"/>
                  <w:divBdr>
                    <w:top w:val="none" w:sz="0" w:space="0" w:color="auto"/>
                    <w:left w:val="none" w:sz="0" w:space="0" w:color="auto"/>
                    <w:bottom w:val="none" w:sz="0" w:space="0" w:color="auto"/>
                    <w:right w:val="none" w:sz="0" w:space="0" w:color="auto"/>
                  </w:divBdr>
                  <w:divsChild>
                    <w:div w:id="824011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2291539">
                  <w:marLeft w:val="0"/>
                  <w:marRight w:val="0"/>
                  <w:marTop w:val="0"/>
                  <w:marBottom w:val="0"/>
                  <w:divBdr>
                    <w:top w:val="none" w:sz="0" w:space="0" w:color="auto"/>
                    <w:left w:val="none" w:sz="0" w:space="0" w:color="auto"/>
                    <w:bottom w:val="none" w:sz="0" w:space="0" w:color="auto"/>
                    <w:right w:val="none" w:sz="0" w:space="0" w:color="auto"/>
                  </w:divBdr>
                  <w:divsChild>
                    <w:div w:id="15331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3697">
      <w:bodyDiv w:val="1"/>
      <w:marLeft w:val="0"/>
      <w:marRight w:val="0"/>
      <w:marTop w:val="0"/>
      <w:marBottom w:val="0"/>
      <w:divBdr>
        <w:top w:val="none" w:sz="0" w:space="0" w:color="auto"/>
        <w:left w:val="none" w:sz="0" w:space="0" w:color="auto"/>
        <w:bottom w:val="none" w:sz="0" w:space="0" w:color="auto"/>
        <w:right w:val="none" w:sz="0" w:space="0" w:color="auto"/>
      </w:divBdr>
      <w:divsChild>
        <w:div w:id="1366057443">
          <w:marLeft w:val="0"/>
          <w:marRight w:val="0"/>
          <w:marTop w:val="0"/>
          <w:marBottom w:val="0"/>
          <w:divBdr>
            <w:top w:val="none" w:sz="0" w:space="0" w:color="auto"/>
            <w:left w:val="none" w:sz="0" w:space="0" w:color="auto"/>
            <w:bottom w:val="none" w:sz="0" w:space="0" w:color="auto"/>
            <w:right w:val="none" w:sz="0" w:space="0" w:color="auto"/>
          </w:divBdr>
          <w:divsChild>
            <w:div w:id="318117445">
              <w:marLeft w:val="0"/>
              <w:marRight w:val="0"/>
              <w:marTop w:val="0"/>
              <w:marBottom w:val="0"/>
              <w:divBdr>
                <w:top w:val="none" w:sz="0" w:space="0" w:color="auto"/>
                <w:left w:val="none" w:sz="0" w:space="0" w:color="auto"/>
                <w:bottom w:val="none" w:sz="0" w:space="0" w:color="auto"/>
                <w:right w:val="none" w:sz="0" w:space="0" w:color="auto"/>
              </w:divBdr>
              <w:divsChild>
                <w:div w:id="1129395918">
                  <w:marLeft w:val="0"/>
                  <w:marRight w:val="0"/>
                  <w:marTop w:val="0"/>
                  <w:marBottom w:val="0"/>
                  <w:divBdr>
                    <w:top w:val="none" w:sz="0" w:space="0" w:color="auto"/>
                    <w:left w:val="none" w:sz="0" w:space="0" w:color="auto"/>
                    <w:bottom w:val="none" w:sz="0" w:space="0" w:color="auto"/>
                    <w:right w:val="none" w:sz="0" w:space="0" w:color="auto"/>
                  </w:divBdr>
                  <w:divsChild>
                    <w:div w:id="12208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027">
          <w:marLeft w:val="0"/>
          <w:marRight w:val="0"/>
          <w:marTop w:val="0"/>
          <w:marBottom w:val="0"/>
          <w:divBdr>
            <w:top w:val="none" w:sz="0" w:space="0" w:color="auto"/>
            <w:left w:val="none" w:sz="0" w:space="0" w:color="auto"/>
            <w:bottom w:val="none" w:sz="0" w:space="0" w:color="auto"/>
            <w:right w:val="none" w:sz="0" w:space="0" w:color="auto"/>
          </w:divBdr>
          <w:divsChild>
            <w:div w:id="761490891">
              <w:marLeft w:val="0"/>
              <w:marRight w:val="0"/>
              <w:marTop w:val="0"/>
              <w:marBottom w:val="0"/>
              <w:divBdr>
                <w:top w:val="none" w:sz="0" w:space="0" w:color="auto"/>
                <w:left w:val="none" w:sz="0" w:space="0" w:color="auto"/>
                <w:bottom w:val="none" w:sz="0" w:space="0" w:color="auto"/>
                <w:right w:val="none" w:sz="0" w:space="0" w:color="auto"/>
              </w:divBdr>
              <w:divsChild>
                <w:div w:id="2128230350">
                  <w:marLeft w:val="0"/>
                  <w:marRight w:val="0"/>
                  <w:marTop w:val="0"/>
                  <w:marBottom w:val="0"/>
                  <w:divBdr>
                    <w:top w:val="none" w:sz="0" w:space="0" w:color="auto"/>
                    <w:left w:val="none" w:sz="0" w:space="0" w:color="auto"/>
                    <w:bottom w:val="none" w:sz="0" w:space="0" w:color="auto"/>
                    <w:right w:val="none" w:sz="0" w:space="0" w:color="auto"/>
                  </w:divBdr>
                  <w:divsChild>
                    <w:div w:id="749819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7718516">
                  <w:marLeft w:val="0"/>
                  <w:marRight w:val="0"/>
                  <w:marTop w:val="0"/>
                  <w:marBottom w:val="0"/>
                  <w:divBdr>
                    <w:top w:val="none" w:sz="0" w:space="0" w:color="auto"/>
                    <w:left w:val="none" w:sz="0" w:space="0" w:color="auto"/>
                    <w:bottom w:val="none" w:sz="0" w:space="0" w:color="auto"/>
                    <w:right w:val="none" w:sz="0" w:space="0" w:color="auto"/>
                  </w:divBdr>
                  <w:divsChild>
                    <w:div w:id="2074229632">
                      <w:marLeft w:val="0"/>
                      <w:marRight w:val="0"/>
                      <w:marTop w:val="0"/>
                      <w:marBottom w:val="0"/>
                      <w:divBdr>
                        <w:top w:val="none" w:sz="0" w:space="0" w:color="auto"/>
                        <w:left w:val="none" w:sz="0" w:space="0" w:color="auto"/>
                        <w:bottom w:val="none" w:sz="0" w:space="0" w:color="auto"/>
                        <w:right w:val="none" w:sz="0" w:space="0" w:color="auto"/>
                      </w:divBdr>
                    </w:div>
                  </w:divsChild>
                </w:div>
                <w:div w:id="4940830">
                  <w:marLeft w:val="0"/>
                  <w:marRight w:val="0"/>
                  <w:marTop w:val="0"/>
                  <w:marBottom w:val="0"/>
                  <w:divBdr>
                    <w:top w:val="none" w:sz="0" w:space="0" w:color="auto"/>
                    <w:left w:val="none" w:sz="0" w:space="0" w:color="auto"/>
                    <w:bottom w:val="none" w:sz="0" w:space="0" w:color="auto"/>
                    <w:right w:val="none" w:sz="0" w:space="0" w:color="auto"/>
                  </w:divBdr>
                  <w:divsChild>
                    <w:div w:id="1430663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6178389">
                  <w:marLeft w:val="0"/>
                  <w:marRight w:val="0"/>
                  <w:marTop w:val="0"/>
                  <w:marBottom w:val="0"/>
                  <w:divBdr>
                    <w:top w:val="none" w:sz="0" w:space="0" w:color="auto"/>
                    <w:left w:val="none" w:sz="0" w:space="0" w:color="auto"/>
                    <w:bottom w:val="none" w:sz="0" w:space="0" w:color="auto"/>
                    <w:right w:val="none" w:sz="0" w:space="0" w:color="auto"/>
                  </w:divBdr>
                  <w:divsChild>
                    <w:div w:id="2140175341">
                      <w:marLeft w:val="0"/>
                      <w:marRight w:val="0"/>
                      <w:marTop w:val="0"/>
                      <w:marBottom w:val="0"/>
                      <w:divBdr>
                        <w:top w:val="none" w:sz="0" w:space="0" w:color="auto"/>
                        <w:left w:val="none" w:sz="0" w:space="0" w:color="auto"/>
                        <w:bottom w:val="none" w:sz="0" w:space="0" w:color="auto"/>
                        <w:right w:val="none" w:sz="0" w:space="0" w:color="auto"/>
                      </w:divBdr>
                    </w:div>
                  </w:divsChild>
                </w:div>
                <w:div w:id="971062412">
                  <w:marLeft w:val="0"/>
                  <w:marRight w:val="0"/>
                  <w:marTop w:val="0"/>
                  <w:marBottom w:val="0"/>
                  <w:divBdr>
                    <w:top w:val="none" w:sz="0" w:space="0" w:color="auto"/>
                    <w:left w:val="none" w:sz="0" w:space="0" w:color="auto"/>
                    <w:bottom w:val="none" w:sz="0" w:space="0" w:color="auto"/>
                    <w:right w:val="none" w:sz="0" w:space="0" w:color="auto"/>
                  </w:divBdr>
                  <w:divsChild>
                    <w:div w:id="16763771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5886114">
                  <w:marLeft w:val="0"/>
                  <w:marRight w:val="0"/>
                  <w:marTop w:val="0"/>
                  <w:marBottom w:val="0"/>
                  <w:divBdr>
                    <w:top w:val="none" w:sz="0" w:space="0" w:color="auto"/>
                    <w:left w:val="none" w:sz="0" w:space="0" w:color="auto"/>
                    <w:bottom w:val="none" w:sz="0" w:space="0" w:color="auto"/>
                    <w:right w:val="none" w:sz="0" w:space="0" w:color="auto"/>
                  </w:divBdr>
                  <w:divsChild>
                    <w:div w:id="1824590194">
                      <w:marLeft w:val="0"/>
                      <w:marRight w:val="0"/>
                      <w:marTop w:val="0"/>
                      <w:marBottom w:val="0"/>
                      <w:divBdr>
                        <w:top w:val="none" w:sz="0" w:space="0" w:color="auto"/>
                        <w:left w:val="none" w:sz="0" w:space="0" w:color="auto"/>
                        <w:bottom w:val="none" w:sz="0" w:space="0" w:color="auto"/>
                        <w:right w:val="none" w:sz="0" w:space="0" w:color="auto"/>
                      </w:divBdr>
                    </w:div>
                  </w:divsChild>
                </w:div>
                <w:div w:id="698774275">
                  <w:marLeft w:val="0"/>
                  <w:marRight w:val="0"/>
                  <w:marTop w:val="0"/>
                  <w:marBottom w:val="0"/>
                  <w:divBdr>
                    <w:top w:val="none" w:sz="0" w:space="0" w:color="auto"/>
                    <w:left w:val="none" w:sz="0" w:space="0" w:color="auto"/>
                    <w:bottom w:val="none" w:sz="0" w:space="0" w:color="auto"/>
                    <w:right w:val="none" w:sz="0" w:space="0" w:color="auto"/>
                  </w:divBdr>
                  <w:divsChild>
                    <w:div w:id="74056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7975098">
                  <w:marLeft w:val="0"/>
                  <w:marRight w:val="0"/>
                  <w:marTop w:val="0"/>
                  <w:marBottom w:val="0"/>
                  <w:divBdr>
                    <w:top w:val="none" w:sz="0" w:space="0" w:color="auto"/>
                    <w:left w:val="none" w:sz="0" w:space="0" w:color="auto"/>
                    <w:bottom w:val="none" w:sz="0" w:space="0" w:color="auto"/>
                    <w:right w:val="none" w:sz="0" w:space="0" w:color="auto"/>
                  </w:divBdr>
                  <w:divsChild>
                    <w:div w:id="1798602525">
                      <w:marLeft w:val="0"/>
                      <w:marRight w:val="0"/>
                      <w:marTop w:val="0"/>
                      <w:marBottom w:val="0"/>
                      <w:divBdr>
                        <w:top w:val="none" w:sz="0" w:space="0" w:color="auto"/>
                        <w:left w:val="none" w:sz="0" w:space="0" w:color="auto"/>
                        <w:bottom w:val="none" w:sz="0" w:space="0" w:color="auto"/>
                        <w:right w:val="none" w:sz="0" w:space="0" w:color="auto"/>
                      </w:divBdr>
                    </w:div>
                  </w:divsChild>
                </w:div>
                <w:div w:id="312760751">
                  <w:marLeft w:val="0"/>
                  <w:marRight w:val="0"/>
                  <w:marTop w:val="0"/>
                  <w:marBottom w:val="0"/>
                  <w:divBdr>
                    <w:top w:val="none" w:sz="0" w:space="0" w:color="auto"/>
                    <w:left w:val="none" w:sz="0" w:space="0" w:color="auto"/>
                    <w:bottom w:val="none" w:sz="0" w:space="0" w:color="auto"/>
                    <w:right w:val="none" w:sz="0" w:space="0" w:color="auto"/>
                  </w:divBdr>
                  <w:divsChild>
                    <w:div w:id="121582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9206291">
                  <w:marLeft w:val="0"/>
                  <w:marRight w:val="0"/>
                  <w:marTop w:val="0"/>
                  <w:marBottom w:val="0"/>
                  <w:divBdr>
                    <w:top w:val="none" w:sz="0" w:space="0" w:color="auto"/>
                    <w:left w:val="none" w:sz="0" w:space="0" w:color="auto"/>
                    <w:bottom w:val="none" w:sz="0" w:space="0" w:color="auto"/>
                    <w:right w:val="none" w:sz="0" w:space="0" w:color="auto"/>
                  </w:divBdr>
                  <w:divsChild>
                    <w:div w:id="1026978570">
                      <w:marLeft w:val="0"/>
                      <w:marRight w:val="0"/>
                      <w:marTop w:val="0"/>
                      <w:marBottom w:val="0"/>
                      <w:divBdr>
                        <w:top w:val="none" w:sz="0" w:space="0" w:color="auto"/>
                        <w:left w:val="none" w:sz="0" w:space="0" w:color="auto"/>
                        <w:bottom w:val="none" w:sz="0" w:space="0" w:color="auto"/>
                        <w:right w:val="none" w:sz="0" w:space="0" w:color="auto"/>
                      </w:divBdr>
                    </w:div>
                  </w:divsChild>
                </w:div>
                <w:div w:id="1322003570">
                  <w:marLeft w:val="0"/>
                  <w:marRight w:val="0"/>
                  <w:marTop w:val="0"/>
                  <w:marBottom w:val="0"/>
                  <w:divBdr>
                    <w:top w:val="none" w:sz="0" w:space="0" w:color="auto"/>
                    <w:left w:val="none" w:sz="0" w:space="0" w:color="auto"/>
                    <w:bottom w:val="none" w:sz="0" w:space="0" w:color="auto"/>
                    <w:right w:val="none" w:sz="0" w:space="0" w:color="auto"/>
                  </w:divBdr>
                  <w:divsChild>
                    <w:div w:id="20226582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3100163">
                  <w:marLeft w:val="0"/>
                  <w:marRight w:val="0"/>
                  <w:marTop w:val="0"/>
                  <w:marBottom w:val="0"/>
                  <w:divBdr>
                    <w:top w:val="none" w:sz="0" w:space="0" w:color="auto"/>
                    <w:left w:val="none" w:sz="0" w:space="0" w:color="auto"/>
                    <w:bottom w:val="none" w:sz="0" w:space="0" w:color="auto"/>
                    <w:right w:val="none" w:sz="0" w:space="0" w:color="auto"/>
                  </w:divBdr>
                  <w:divsChild>
                    <w:div w:id="452946240">
                      <w:marLeft w:val="0"/>
                      <w:marRight w:val="0"/>
                      <w:marTop w:val="0"/>
                      <w:marBottom w:val="0"/>
                      <w:divBdr>
                        <w:top w:val="none" w:sz="0" w:space="0" w:color="auto"/>
                        <w:left w:val="none" w:sz="0" w:space="0" w:color="auto"/>
                        <w:bottom w:val="none" w:sz="0" w:space="0" w:color="auto"/>
                        <w:right w:val="none" w:sz="0" w:space="0" w:color="auto"/>
                      </w:divBdr>
                    </w:div>
                  </w:divsChild>
                </w:div>
                <w:div w:id="1778865267">
                  <w:marLeft w:val="0"/>
                  <w:marRight w:val="0"/>
                  <w:marTop w:val="0"/>
                  <w:marBottom w:val="0"/>
                  <w:divBdr>
                    <w:top w:val="none" w:sz="0" w:space="0" w:color="auto"/>
                    <w:left w:val="none" w:sz="0" w:space="0" w:color="auto"/>
                    <w:bottom w:val="none" w:sz="0" w:space="0" w:color="auto"/>
                    <w:right w:val="none" w:sz="0" w:space="0" w:color="auto"/>
                  </w:divBdr>
                  <w:divsChild>
                    <w:div w:id="1983995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5248982">
                  <w:marLeft w:val="0"/>
                  <w:marRight w:val="0"/>
                  <w:marTop w:val="0"/>
                  <w:marBottom w:val="0"/>
                  <w:divBdr>
                    <w:top w:val="none" w:sz="0" w:space="0" w:color="auto"/>
                    <w:left w:val="none" w:sz="0" w:space="0" w:color="auto"/>
                    <w:bottom w:val="none" w:sz="0" w:space="0" w:color="auto"/>
                    <w:right w:val="none" w:sz="0" w:space="0" w:color="auto"/>
                  </w:divBdr>
                  <w:divsChild>
                    <w:div w:id="1793816004">
                      <w:marLeft w:val="0"/>
                      <w:marRight w:val="0"/>
                      <w:marTop w:val="0"/>
                      <w:marBottom w:val="0"/>
                      <w:divBdr>
                        <w:top w:val="none" w:sz="0" w:space="0" w:color="auto"/>
                        <w:left w:val="none" w:sz="0" w:space="0" w:color="auto"/>
                        <w:bottom w:val="none" w:sz="0" w:space="0" w:color="auto"/>
                        <w:right w:val="none" w:sz="0" w:space="0" w:color="auto"/>
                      </w:divBdr>
                    </w:div>
                  </w:divsChild>
                </w:div>
                <w:div w:id="2024621544">
                  <w:marLeft w:val="0"/>
                  <w:marRight w:val="0"/>
                  <w:marTop w:val="0"/>
                  <w:marBottom w:val="0"/>
                  <w:divBdr>
                    <w:top w:val="none" w:sz="0" w:space="0" w:color="auto"/>
                    <w:left w:val="none" w:sz="0" w:space="0" w:color="auto"/>
                    <w:bottom w:val="none" w:sz="0" w:space="0" w:color="auto"/>
                    <w:right w:val="none" w:sz="0" w:space="0" w:color="auto"/>
                  </w:divBdr>
                  <w:divsChild>
                    <w:div w:id="719786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5563059">
                  <w:marLeft w:val="0"/>
                  <w:marRight w:val="0"/>
                  <w:marTop w:val="0"/>
                  <w:marBottom w:val="0"/>
                  <w:divBdr>
                    <w:top w:val="none" w:sz="0" w:space="0" w:color="auto"/>
                    <w:left w:val="none" w:sz="0" w:space="0" w:color="auto"/>
                    <w:bottom w:val="none" w:sz="0" w:space="0" w:color="auto"/>
                    <w:right w:val="none" w:sz="0" w:space="0" w:color="auto"/>
                  </w:divBdr>
                  <w:divsChild>
                    <w:div w:id="83260936">
                      <w:marLeft w:val="0"/>
                      <w:marRight w:val="0"/>
                      <w:marTop w:val="0"/>
                      <w:marBottom w:val="0"/>
                      <w:divBdr>
                        <w:top w:val="none" w:sz="0" w:space="0" w:color="auto"/>
                        <w:left w:val="none" w:sz="0" w:space="0" w:color="auto"/>
                        <w:bottom w:val="none" w:sz="0" w:space="0" w:color="auto"/>
                        <w:right w:val="none" w:sz="0" w:space="0" w:color="auto"/>
                      </w:divBdr>
                    </w:div>
                  </w:divsChild>
                </w:div>
                <w:div w:id="762140717">
                  <w:marLeft w:val="0"/>
                  <w:marRight w:val="0"/>
                  <w:marTop w:val="0"/>
                  <w:marBottom w:val="0"/>
                  <w:divBdr>
                    <w:top w:val="none" w:sz="0" w:space="0" w:color="auto"/>
                    <w:left w:val="none" w:sz="0" w:space="0" w:color="auto"/>
                    <w:bottom w:val="none" w:sz="0" w:space="0" w:color="auto"/>
                    <w:right w:val="none" w:sz="0" w:space="0" w:color="auto"/>
                  </w:divBdr>
                  <w:divsChild>
                    <w:div w:id="3440643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2512688">
                  <w:marLeft w:val="0"/>
                  <w:marRight w:val="0"/>
                  <w:marTop w:val="0"/>
                  <w:marBottom w:val="0"/>
                  <w:divBdr>
                    <w:top w:val="none" w:sz="0" w:space="0" w:color="auto"/>
                    <w:left w:val="none" w:sz="0" w:space="0" w:color="auto"/>
                    <w:bottom w:val="none" w:sz="0" w:space="0" w:color="auto"/>
                    <w:right w:val="none" w:sz="0" w:space="0" w:color="auto"/>
                  </w:divBdr>
                  <w:divsChild>
                    <w:div w:id="1304509786">
                      <w:marLeft w:val="0"/>
                      <w:marRight w:val="0"/>
                      <w:marTop w:val="0"/>
                      <w:marBottom w:val="0"/>
                      <w:divBdr>
                        <w:top w:val="none" w:sz="0" w:space="0" w:color="auto"/>
                        <w:left w:val="none" w:sz="0" w:space="0" w:color="auto"/>
                        <w:bottom w:val="none" w:sz="0" w:space="0" w:color="auto"/>
                        <w:right w:val="none" w:sz="0" w:space="0" w:color="auto"/>
                      </w:divBdr>
                    </w:div>
                  </w:divsChild>
                </w:div>
                <w:div w:id="908884278">
                  <w:marLeft w:val="0"/>
                  <w:marRight w:val="0"/>
                  <w:marTop w:val="0"/>
                  <w:marBottom w:val="0"/>
                  <w:divBdr>
                    <w:top w:val="none" w:sz="0" w:space="0" w:color="auto"/>
                    <w:left w:val="none" w:sz="0" w:space="0" w:color="auto"/>
                    <w:bottom w:val="none" w:sz="0" w:space="0" w:color="auto"/>
                    <w:right w:val="none" w:sz="0" w:space="0" w:color="auto"/>
                  </w:divBdr>
                  <w:divsChild>
                    <w:div w:id="3672647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5040754">
                  <w:marLeft w:val="0"/>
                  <w:marRight w:val="0"/>
                  <w:marTop w:val="0"/>
                  <w:marBottom w:val="0"/>
                  <w:divBdr>
                    <w:top w:val="none" w:sz="0" w:space="0" w:color="auto"/>
                    <w:left w:val="none" w:sz="0" w:space="0" w:color="auto"/>
                    <w:bottom w:val="none" w:sz="0" w:space="0" w:color="auto"/>
                    <w:right w:val="none" w:sz="0" w:space="0" w:color="auto"/>
                  </w:divBdr>
                  <w:divsChild>
                    <w:div w:id="730467506">
                      <w:marLeft w:val="0"/>
                      <w:marRight w:val="0"/>
                      <w:marTop w:val="0"/>
                      <w:marBottom w:val="0"/>
                      <w:divBdr>
                        <w:top w:val="none" w:sz="0" w:space="0" w:color="auto"/>
                        <w:left w:val="none" w:sz="0" w:space="0" w:color="auto"/>
                        <w:bottom w:val="none" w:sz="0" w:space="0" w:color="auto"/>
                        <w:right w:val="none" w:sz="0" w:space="0" w:color="auto"/>
                      </w:divBdr>
                    </w:div>
                  </w:divsChild>
                </w:div>
                <w:div w:id="159928232">
                  <w:marLeft w:val="0"/>
                  <w:marRight w:val="0"/>
                  <w:marTop w:val="0"/>
                  <w:marBottom w:val="0"/>
                  <w:divBdr>
                    <w:top w:val="none" w:sz="0" w:space="0" w:color="auto"/>
                    <w:left w:val="none" w:sz="0" w:space="0" w:color="auto"/>
                    <w:bottom w:val="none" w:sz="0" w:space="0" w:color="auto"/>
                    <w:right w:val="none" w:sz="0" w:space="0" w:color="auto"/>
                  </w:divBdr>
                  <w:divsChild>
                    <w:div w:id="1478628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9337194">
                  <w:marLeft w:val="0"/>
                  <w:marRight w:val="0"/>
                  <w:marTop w:val="0"/>
                  <w:marBottom w:val="0"/>
                  <w:divBdr>
                    <w:top w:val="none" w:sz="0" w:space="0" w:color="auto"/>
                    <w:left w:val="none" w:sz="0" w:space="0" w:color="auto"/>
                    <w:bottom w:val="none" w:sz="0" w:space="0" w:color="auto"/>
                    <w:right w:val="none" w:sz="0" w:space="0" w:color="auto"/>
                  </w:divBdr>
                  <w:divsChild>
                    <w:div w:id="56557985">
                      <w:marLeft w:val="0"/>
                      <w:marRight w:val="0"/>
                      <w:marTop w:val="0"/>
                      <w:marBottom w:val="0"/>
                      <w:divBdr>
                        <w:top w:val="none" w:sz="0" w:space="0" w:color="auto"/>
                        <w:left w:val="none" w:sz="0" w:space="0" w:color="auto"/>
                        <w:bottom w:val="none" w:sz="0" w:space="0" w:color="auto"/>
                        <w:right w:val="none" w:sz="0" w:space="0" w:color="auto"/>
                      </w:divBdr>
                    </w:div>
                  </w:divsChild>
                </w:div>
                <w:div w:id="2126579156">
                  <w:marLeft w:val="0"/>
                  <w:marRight w:val="0"/>
                  <w:marTop w:val="0"/>
                  <w:marBottom w:val="0"/>
                  <w:divBdr>
                    <w:top w:val="none" w:sz="0" w:space="0" w:color="auto"/>
                    <w:left w:val="none" w:sz="0" w:space="0" w:color="auto"/>
                    <w:bottom w:val="none" w:sz="0" w:space="0" w:color="auto"/>
                    <w:right w:val="none" w:sz="0" w:space="0" w:color="auto"/>
                  </w:divBdr>
                  <w:divsChild>
                    <w:div w:id="1120605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3053095">
                  <w:marLeft w:val="0"/>
                  <w:marRight w:val="0"/>
                  <w:marTop w:val="0"/>
                  <w:marBottom w:val="0"/>
                  <w:divBdr>
                    <w:top w:val="none" w:sz="0" w:space="0" w:color="auto"/>
                    <w:left w:val="none" w:sz="0" w:space="0" w:color="auto"/>
                    <w:bottom w:val="none" w:sz="0" w:space="0" w:color="auto"/>
                    <w:right w:val="none" w:sz="0" w:space="0" w:color="auto"/>
                  </w:divBdr>
                  <w:divsChild>
                    <w:div w:id="584143886">
                      <w:marLeft w:val="0"/>
                      <w:marRight w:val="0"/>
                      <w:marTop w:val="0"/>
                      <w:marBottom w:val="0"/>
                      <w:divBdr>
                        <w:top w:val="none" w:sz="0" w:space="0" w:color="auto"/>
                        <w:left w:val="none" w:sz="0" w:space="0" w:color="auto"/>
                        <w:bottom w:val="none" w:sz="0" w:space="0" w:color="auto"/>
                        <w:right w:val="none" w:sz="0" w:space="0" w:color="auto"/>
                      </w:divBdr>
                    </w:div>
                  </w:divsChild>
                </w:div>
                <w:div w:id="1618442084">
                  <w:marLeft w:val="0"/>
                  <w:marRight w:val="0"/>
                  <w:marTop w:val="0"/>
                  <w:marBottom w:val="0"/>
                  <w:divBdr>
                    <w:top w:val="none" w:sz="0" w:space="0" w:color="auto"/>
                    <w:left w:val="none" w:sz="0" w:space="0" w:color="auto"/>
                    <w:bottom w:val="none" w:sz="0" w:space="0" w:color="auto"/>
                    <w:right w:val="none" w:sz="0" w:space="0" w:color="auto"/>
                  </w:divBdr>
                  <w:divsChild>
                    <w:div w:id="819268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7660105">
                  <w:marLeft w:val="0"/>
                  <w:marRight w:val="0"/>
                  <w:marTop w:val="0"/>
                  <w:marBottom w:val="0"/>
                  <w:divBdr>
                    <w:top w:val="none" w:sz="0" w:space="0" w:color="auto"/>
                    <w:left w:val="none" w:sz="0" w:space="0" w:color="auto"/>
                    <w:bottom w:val="none" w:sz="0" w:space="0" w:color="auto"/>
                    <w:right w:val="none" w:sz="0" w:space="0" w:color="auto"/>
                  </w:divBdr>
                  <w:divsChild>
                    <w:div w:id="1396512631">
                      <w:marLeft w:val="0"/>
                      <w:marRight w:val="0"/>
                      <w:marTop w:val="0"/>
                      <w:marBottom w:val="0"/>
                      <w:divBdr>
                        <w:top w:val="none" w:sz="0" w:space="0" w:color="auto"/>
                        <w:left w:val="none" w:sz="0" w:space="0" w:color="auto"/>
                        <w:bottom w:val="none" w:sz="0" w:space="0" w:color="auto"/>
                        <w:right w:val="none" w:sz="0" w:space="0" w:color="auto"/>
                      </w:divBdr>
                    </w:div>
                  </w:divsChild>
                </w:div>
                <w:div w:id="1760179686">
                  <w:marLeft w:val="0"/>
                  <w:marRight w:val="0"/>
                  <w:marTop w:val="0"/>
                  <w:marBottom w:val="0"/>
                  <w:divBdr>
                    <w:top w:val="none" w:sz="0" w:space="0" w:color="auto"/>
                    <w:left w:val="none" w:sz="0" w:space="0" w:color="auto"/>
                    <w:bottom w:val="none" w:sz="0" w:space="0" w:color="auto"/>
                    <w:right w:val="none" w:sz="0" w:space="0" w:color="auto"/>
                  </w:divBdr>
                  <w:divsChild>
                    <w:div w:id="57675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5306873">
                  <w:marLeft w:val="0"/>
                  <w:marRight w:val="0"/>
                  <w:marTop w:val="0"/>
                  <w:marBottom w:val="0"/>
                  <w:divBdr>
                    <w:top w:val="none" w:sz="0" w:space="0" w:color="auto"/>
                    <w:left w:val="none" w:sz="0" w:space="0" w:color="auto"/>
                    <w:bottom w:val="none" w:sz="0" w:space="0" w:color="auto"/>
                    <w:right w:val="none" w:sz="0" w:space="0" w:color="auto"/>
                  </w:divBdr>
                  <w:divsChild>
                    <w:div w:id="1304970557">
                      <w:marLeft w:val="0"/>
                      <w:marRight w:val="0"/>
                      <w:marTop w:val="0"/>
                      <w:marBottom w:val="0"/>
                      <w:divBdr>
                        <w:top w:val="none" w:sz="0" w:space="0" w:color="auto"/>
                        <w:left w:val="none" w:sz="0" w:space="0" w:color="auto"/>
                        <w:bottom w:val="none" w:sz="0" w:space="0" w:color="auto"/>
                        <w:right w:val="none" w:sz="0" w:space="0" w:color="auto"/>
                      </w:divBdr>
                    </w:div>
                  </w:divsChild>
                </w:div>
                <w:div w:id="1328636163">
                  <w:marLeft w:val="0"/>
                  <w:marRight w:val="0"/>
                  <w:marTop w:val="0"/>
                  <w:marBottom w:val="0"/>
                  <w:divBdr>
                    <w:top w:val="none" w:sz="0" w:space="0" w:color="auto"/>
                    <w:left w:val="none" w:sz="0" w:space="0" w:color="auto"/>
                    <w:bottom w:val="none" w:sz="0" w:space="0" w:color="auto"/>
                    <w:right w:val="none" w:sz="0" w:space="0" w:color="auto"/>
                  </w:divBdr>
                  <w:divsChild>
                    <w:div w:id="3667548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8833816">
                  <w:marLeft w:val="0"/>
                  <w:marRight w:val="0"/>
                  <w:marTop w:val="0"/>
                  <w:marBottom w:val="0"/>
                  <w:divBdr>
                    <w:top w:val="none" w:sz="0" w:space="0" w:color="auto"/>
                    <w:left w:val="none" w:sz="0" w:space="0" w:color="auto"/>
                    <w:bottom w:val="none" w:sz="0" w:space="0" w:color="auto"/>
                    <w:right w:val="none" w:sz="0" w:space="0" w:color="auto"/>
                  </w:divBdr>
                  <w:divsChild>
                    <w:div w:id="17104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riusolymp.ru/about" TargetMode="External"/><Relationship Id="rId12" Type="http://schemas.openxmlformats.org/officeDocument/2006/relationships/hyperlink" Target="https://siriusoly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about" TargetMode="External"/><Relationship Id="rId11" Type="http://schemas.openxmlformats.org/officeDocument/2006/relationships/hyperlink" Target="https://siriusolymp.ru/" TargetMode="External"/><Relationship Id="rId5" Type="http://schemas.openxmlformats.org/officeDocument/2006/relationships/hyperlink" Target="https://uts.sirius.online/" TargetMode="Externa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2024-09-10T18:02:00Z</dcterms:created>
  <dcterms:modified xsi:type="dcterms:W3CDTF">2024-09-10T18:04:00Z</dcterms:modified>
</cp:coreProperties>
</file>